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2940" w:leftChars="1400"/>
        <w:rPr>
          <w:rFonts w:hint="eastAsia" w:eastAsia="微软雅黑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-758190</wp:posOffset>
                </wp:positionH>
                <wp:positionV relativeFrom="paragraph">
                  <wp:posOffset>-767715</wp:posOffset>
                </wp:positionV>
                <wp:extent cx="4371975" cy="1440815"/>
                <wp:effectExtent l="0" t="0" r="9525" b="7620"/>
                <wp:wrapNone/>
                <wp:docPr id="2" name="等腰三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371975" cy="1440673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flip:x y;margin-left:-59.7pt;margin-top:-60.45pt;height:113.45pt;width:344.25pt;z-index:-251653120;v-text-anchor:middle;mso-width-relative:page;mso-height-relative:page;" fillcolor="#333F50 [2415]" filled="t" stroked="f" coordsize="21600,21600" o:gfxdata="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A+t&#10;nCjaAAAADQEAAA8AAAAAAAAAAQAgAAAAIgAAAGRycy9kb3ducmV2LnhtbFBLAQIUABQAAAAIAIdO&#10;4kAnwE7BkwIAAO4EAAAOAAAAAAAAAAEAIAAAACkBAABkcnMvZTJvRG9jLnhtbFBLBQYAAAAABgAG&#10;AFkBAAAuBgAAAAA=&#10;" adj="216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-1294765</wp:posOffset>
                </wp:positionH>
                <wp:positionV relativeFrom="paragraph">
                  <wp:posOffset>-1010285</wp:posOffset>
                </wp:positionV>
                <wp:extent cx="8145780" cy="1593215"/>
                <wp:effectExtent l="0" t="0" r="7620" b="6985"/>
                <wp:wrapNone/>
                <wp:docPr id="1" name="等腰三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45780" cy="1593215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flip:y;margin-left:-101.95pt;margin-top:-79.55pt;height:125.45pt;width:641.4pt;z-index:-251655168;v-text-anchor:middle;mso-width-relative:page;mso-height-relative:page;" fillcolor="#5B9BD5 [3208]" filled="t" stroked="f" coordsize="21600,21600" o:gfxdata="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B2QUMfZAAAADQEAAA8AAAAAAAAAAQAg&#10;AAAAIgAAAGRycy9kb3ducmV2LnhtbFBLAQIUABQAAAAIAIdO4kDuhmWAfwIAAMIEAAAOAAAAAAAA&#10;AAEAIAAAACgBAABkcnMvZTJvRG9jLnhtbFBLBQYAAAAABgAGAFkBAAAZBgAAAAA=&#10;" adj="216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-1294765</wp:posOffset>
                </wp:positionH>
                <wp:positionV relativeFrom="paragraph">
                  <wp:posOffset>-767715</wp:posOffset>
                </wp:positionV>
                <wp:extent cx="8146415" cy="1593215"/>
                <wp:effectExtent l="0" t="0" r="7620" b="6985"/>
                <wp:wrapNone/>
                <wp:docPr id="3" name="等腰三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146242" cy="1593215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flip:y;margin-left:-101.95pt;margin-top:-60.45pt;height:125.45pt;width:641.45pt;z-index:-251658240;v-text-anchor:middle;mso-width-relative:page;mso-height-relative:page;" fillcolor="#9DC3E6 [1944]" filled="t" stroked="f" coordsize="21600,21600" o:gfxdata="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GdRHJjaAAAADgEAAA8AAAAAAAAAAQAgAAAAIgAAAGRycy9kb3ducmV2LnhtbFBLAQIU&#10;ABQAAAAIAIdO4kAvSG02nAIAAPsEAAAOAAAAAAAAAAEAIAAAACkBAABkcnMvZTJvRG9jLnhtbFBL&#10;BQYAAAAABgAGAFkBAAA3BgAAAAA=&#10;" adj="216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-53975</wp:posOffset>
            </wp:positionV>
            <wp:extent cx="1219835" cy="1626235"/>
            <wp:effectExtent l="133350" t="152400" r="133350" b="145415"/>
            <wp:wrapNone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1" r="21225" b="26476"/>
                    <a:stretch>
                      <a:fillRect/>
                    </a:stretch>
                  </pic:blipFill>
                  <pic:spPr>
                    <a:xfrm>
                      <a:off x="0" y="0"/>
                      <a:ext cx="1219786" cy="1626381"/>
                    </a:xfrm>
                    <a:prstGeom prst="rect">
                      <a:avLst/>
                    </a:prstGeom>
                    <a:blipFill>
                      <a:blip r:embed="rId5"/>
                      <a:srcRect/>
                      <a:stretch>
                        <a:fillRect l="-22952" t="-5724" r="-31032" b="-9764"/>
                      </a:stretch>
                    </a:blipFill>
                    <a:ln w="5715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速写</w:t>
      </w:r>
    </w:p>
    <w:p>
      <w:pPr>
        <w:ind w:left="2940" w:leftChars="1400"/>
        <w:rPr>
          <w:rStyle w:val="6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求职意向：供应链工作</w:t>
      </w:r>
    </w:p>
    <w:p>
      <w:pPr>
        <w:ind w:left="2940" w:leftChars="1400"/>
      </w:pPr>
    </w:p>
    <w:p>
      <w:pPr>
        <w:ind w:left="2940" w:leftChars="1400"/>
      </w:pPr>
      <w:r>
        <w:rPr>
          <w:rFonts w:hint="eastAsia"/>
        </w:rPr>
        <w:t>出生日期：</w:t>
      </w:r>
      <w:r>
        <w:tab/>
      </w:r>
      <w:r>
        <w:t>2000-00-00</w:t>
      </w:r>
      <w:r>
        <w:tab/>
      </w:r>
      <w:r>
        <w:t xml:space="preserve">     工作年限：</w:t>
      </w:r>
      <w:r>
        <w:tab/>
      </w:r>
      <w:r>
        <w:rPr>
          <w:rFonts w:hint="eastAsia"/>
        </w:rPr>
        <w:t>【</w:t>
      </w:r>
      <w:r>
        <w:t>1</w:t>
      </w:r>
      <w:r>
        <w:rPr>
          <w:rFonts w:hint="eastAsia"/>
        </w:rPr>
        <w:t>】</w:t>
      </w:r>
      <w:r>
        <w:t>年</w:t>
      </w:r>
    </w:p>
    <w:p>
      <w:pPr>
        <w:ind w:left="2940" w:leftChars="1400"/>
      </w:pPr>
      <w:r>
        <w:rPr>
          <w:rFonts w:hint="eastAsia"/>
        </w:rPr>
        <w:t>手机号码：</w:t>
      </w:r>
      <w:r>
        <w:tab/>
      </w:r>
      <w:r>
        <w:t>18000000000</w:t>
      </w:r>
      <w:r>
        <w:tab/>
      </w:r>
      <w:r>
        <w:t xml:space="preserve"> 电子邮箱：</w:t>
      </w:r>
      <w:r>
        <w:tab/>
      </w:r>
      <w:r>
        <w:rPr>
          <w:rFonts w:hint="eastAsia"/>
        </w:rPr>
        <w:t>Docer@</w:t>
      </w:r>
      <w:r>
        <w:t>.</w:t>
      </w:r>
      <w:r>
        <w:rPr>
          <w:rFonts w:hint="eastAsia"/>
        </w:rPr>
        <w:t>com</w:t>
      </w:r>
    </w:p>
    <w:p>
      <w:pPr>
        <w:ind w:left="3360" w:leftChars="1600"/>
      </w:pPr>
    </w:p>
    <w:p/>
    <w:p>
      <w:pPr>
        <w:pStyle w:val="3"/>
        <w:rPr>
          <w:color w:val="5B9BD5" w:themeColor="accent5"/>
          <w14:textFill>
            <w14:solidFill>
              <w14:schemeClr w14:val="accent5"/>
            </w14:solidFill>
          </w14:textFill>
        </w:rPr>
      </w:pPr>
      <w:r>
        <w:rPr>
          <w:rFonts w:hint="eastAsia"/>
          <w:color w:val="5B9BD5" w:themeColor="accent5"/>
          <w14:textFill>
            <w14:solidFill>
              <w14:schemeClr w14:val="accent5"/>
            </w14:solidFill>
          </w14:textFill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117475</wp:posOffset>
                </wp:positionV>
                <wp:extent cx="248920" cy="207645"/>
                <wp:effectExtent l="0" t="0" r="0" b="254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782" cy="207617"/>
                          <a:chOff x="0" y="0"/>
                          <a:chExt cx="248782" cy="207617"/>
                        </a:xfrm>
                      </wpg:grpSpPr>
                      <wps:wsp>
                        <wps:cNvPr id="5" name="等腰三角形 5"/>
                        <wps:cNvSpPr/>
                        <wps:spPr>
                          <a:xfrm rot="5400000">
                            <a:off x="58683" y="14204"/>
                            <a:ext cx="204304" cy="175895"/>
                          </a:xfrm>
                          <a:prstGeom prst="triangl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" name="等腰三角形 4"/>
                        <wps:cNvSpPr/>
                        <wps:spPr>
                          <a:xfrm rot="5400000">
                            <a:off x="-14204" y="17517"/>
                            <a:ext cx="204304" cy="175895"/>
                          </a:xfrm>
                          <a:prstGeom prst="triangle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55pt;margin-top:9.25pt;height:16.35pt;width:19.6pt;z-index:251665408;mso-width-relative:page;mso-height-relative:page;" coordsize="248782,207617" o:gfxdata="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">
                <o:lock v:ext="edit" aspectratio="f"/>
                <v:shape id="_x0000_s1026" o:spid="_x0000_s1026" o:spt="5" type="#_x0000_t5" style="position:absolute;left:58683;top:14204;height:175895;width:204304;rotation:5898240f;v-text-anchor:middle;" fillcolor="#9DC3E6 [1944]" filled="t" stroked="f" coordsize="21600,21600" o:gfxdata="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H8GorsAAADa&#10;AAAADwAAAAAAAAABACAAAAAiAAAAZHJzL2Rvd25yZXYueG1sUEsBAhQAFAAAAAgAh07iQDMvBZ47&#10;AAAAOQAAABAAAAAAAAAAAQAgAAAACgEAAGRycy9zaGFwZXhtbC54bWxQSwUGAAAAAAYABgBbAQAA&#10;tAMAAAAA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-14204;top:17517;height:175895;width:204304;rotation:5898240f;v-text-anchor:middle;" fillcolor="#5B9BD5 [3208]" filled="t" stroked="f" coordsize="21600,21600" o:gfxdata="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3xz28AAAA&#10;2gAAAA8AAAAAAAAAAQAgAAAAIgAAAGRycy9kb3ducmV2LnhtbFBLAQIUABQAAAAIAIdO4kAzLwWe&#10;OwAAADkAAAAQAAAAAAAAAAEAIAAAAAsBAABkcnMvc2hhcGV4bWwueG1sUEsFBgAAAAAGAAYAWwEA&#10;ALUDAAAAAA==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  <w:color w:val="5B9BD5" w:themeColor="accent5"/>
          <w14:textFill>
            <w14:solidFill>
              <w14:schemeClr w14:val="accent5"/>
            </w14:solidFill>
          </w14:textFill>
        </w:rPr>
        <w:t>+</w:t>
      </w:r>
      <w:r>
        <w:rPr>
          <w:color w:val="5B9BD5" w:themeColor="accent5"/>
          <w14:textFill>
            <w14:solidFill>
              <w14:schemeClr w14:val="accent5"/>
            </w14:solidFill>
          </w14:textFill>
        </w:rPr>
        <w:t xml:space="preserve">   </w:t>
      </w:r>
      <w:r>
        <w:rPr>
          <w:rFonts w:hint="eastAsia"/>
          <w:color w:val="5B9BD5" w:themeColor="accent5"/>
          <w14:textFill>
            <w14:solidFill>
              <w14:schemeClr w14:val="accent5"/>
            </w14:solidFill>
          </w14:textFill>
        </w:rPr>
        <w:t>工作经验</w:t>
      </w:r>
    </w:p>
    <w:p>
      <w:pPr>
        <w:rPr>
          <w:rStyle w:val="6"/>
          <w:color w:val="5B9BD5" w:themeColor="accent5"/>
          <w14:textFill>
            <w14:solidFill>
              <w14:schemeClr w14:val="accent5"/>
            </w14:solidFill>
          </w14:textFill>
        </w:rPr>
      </w:pPr>
      <w:r>
        <w:rPr>
          <w:rStyle w:val="6"/>
          <w:rFonts w:hint="eastAsia"/>
          <w:color w:val="5B9BD5" w:themeColor="accent5"/>
          <w14:textFill>
            <w14:solidFill>
              <w14:schemeClr w14:val="accent5"/>
            </w14:solidFill>
          </w14:textFill>
        </w:rPr>
        <w:t>供应链物流规划</w:t>
      </w:r>
      <w:r>
        <w:rPr>
          <w:rStyle w:val="6"/>
          <w:color w:val="5B9BD5" w:themeColor="accent5"/>
          <w14:textFill>
            <w14:solidFill>
              <w14:schemeClr w14:val="accent5"/>
            </w14:solidFill>
          </w14:textFill>
        </w:rPr>
        <w:tab/>
      </w:r>
      <w:r>
        <w:rPr>
          <w:rStyle w:val="6"/>
          <w:color w:val="5B9BD5" w:themeColor="accent5"/>
          <w14:textFill>
            <w14:solidFill>
              <w14:schemeClr w14:val="accent5"/>
            </w14:solidFill>
          </w14:textFill>
        </w:rPr>
        <w:t xml:space="preserve">           </w:t>
      </w:r>
      <w:r>
        <w:rPr>
          <w:rStyle w:val="6"/>
          <w:rFonts w:hint="eastAsia"/>
          <w:color w:val="5B9BD5" w:themeColor="accent5"/>
          <w:lang w:val="en-US" w:eastAsia="zh-CN"/>
          <w14:textFill>
            <w14:solidFill>
              <w14:schemeClr w14:val="accent5"/>
            </w14:solidFill>
          </w14:textFill>
        </w:rPr>
        <w:t>速写物流</w:t>
      </w:r>
      <w:r>
        <w:rPr>
          <w:rStyle w:val="6"/>
          <w:rFonts w:hint="eastAsia"/>
          <w:color w:val="5B9BD5" w:themeColor="accent5"/>
          <w14:textFill>
            <w14:solidFill>
              <w14:schemeClr w14:val="accent5"/>
            </w14:solidFill>
          </w14:textFill>
        </w:rPr>
        <w:t>有限公司</w:t>
      </w:r>
      <w:r>
        <w:rPr>
          <w:rStyle w:val="6"/>
          <w:color w:val="5B9BD5" w:themeColor="accent5"/>
          <w14:textFill>
            <w14:solidFill>
              <w14:schemeClr w14:val="accent5"/>
            </w14:solidFill>
          </w14:textFill>
        </w:rPr>
        <w:tab/>
      </w:r>
      <w:r>
        <w:rPr>
          <w:rStyle w:val="6"/>
          <w:color w:val="5B9BD5" w:themeColor="accent5"/>
          <w14:textFill>
            <w14:solidFill>
              <w14:schemeClr w14:val="accent5"/>
            </w14:solidFill>
          </w14:textFill>
        </w:rPr>
        <w:t xml:space="preserve">                      2014.2-2016.1</w:t>
      </w:r>
    </w:p>
    <w:p>
      <w:pPr>
        <w:pStyle w:val="10"/>
        <w:numPr>
          <w:ilvl w:val="0"/>
          <w:numId w:val="1"/>
        </w:numPr>
        <w:ind w:firstLineChars="0"/>
        <w:rPr>
          <w:rStyle w:val="9"/>
        </w:rPr>
      </w:pPr>
      <w:r>
        <w:rPr>
          <w:rStyle w:val="9"/>
          <w:rFonts w:hint="eastAsia"/>
        </w:rPr>
        <w:t>工作描述</w:t>
      </w:r>
    </w:p>
    <w:p>
      <w:r>
        <w:rPr>
          <w:rFonts w:hint="eastAsia"/>
        </w:rPr>
        <w:t>1.按精益物流的原则对各项目物流过程中涉及的人员、设备、仓库、厂内卡车物流路线等的规划</w:t>
      </w:r>
    </w:p>
    <w:p>
      <w:r>
        <w:rPr>
          <w:rFonts w:hint="eastAsia"/>
        </w:rPr>
        <w:t>2.规划、设计仓库和车间内物流运作模式，负责物流仓库的布局，支持车间生产线旁物料布局规划</w:t>
      </w:r>
    </w:p>
    <w:p>
      <w:r>
        <w:rPr>
          <w:rFonts w:hint="eastAsia"/>
        </w:rPr>
        <w:t>3.配合公司各体系的内、外审工作，确保TS16949，ISO14001、OHSAS18001体系有效运行</w:t>
      </w:r>
    </w:p>
    <w:p>
      <w:r>
        <w:rPr>
          <w:rFonts w:hint="eastAsia"/>
        </w:rPr>
        <w:t>4.支持日常物流生产和相关改进，参与公司物流相关流程的制订</w:t>
      </w:r>
    </w:p>
    <w:p>
      <w:r>
        <w:rPr>
          <w:rFonts w:hint="eastAsia"/>
        </w:rPr>
        <w:t>5.负责出口包装项目包装开发协调与管理工作</w:t>
      </w:r>
    </w:p>
    <w:p>
      <w:r>
        <w:rPr>
          <w:rFonts w:hint="eastAsia"/>
        </w:rPr>
        <w:t>6.处理日常出口包装问题，研究分析出口包装技术并不断改进</w:t>
      </w:r>
    </w:p>
    <w:p>
      <w:r>
        <w:rPr>
          <w:rFonts w:hint="eastAsia"/>
        </w:rPr>
        <w:t>7.负责进口零部件包装问题的协调处理，以及优化改进</w:t>
      </w:r>
    </w:p>
    <w:p>
      <w:r>
        <w:rPr>
          <w:rFonts w:hint="eastAsia"/>
        </w:rPr>
        <w:t>8.参与支持先期物流规划及采购的相关工作</w:t>
      </w:r>
    </w:p>
    <w:p>
      <w:r>
        <w:rPr>
          <w:rFonts w:hint="eastAsia"/>
        </w:rPr>
        <w:t>9.管理第三方物流供应商,制定KPI考核体系</w:t>
      </w:r>
    </w:p>
    <w:p/>
    <w:p>
      <w:pPr>
        <w:rPr>
          <w:rStyle w:val="6"/>
          <w:color w:val="5B9BD5" w:themeColor="accent5"/>
          <w14:textFill>
            <w14:solidFill>
              <w14:schemeClr w14:val="accent5"/>
            </w14:solidFill>
          </w14:textFill>
        </w:rPr>
      </w:pPr>
      <w:r>
        <w:rPr>
          <w:rStyle w:val="6"/>
          <w:rFonts w:hint="eastAsia"/>
          <w:color w:val="5B9BD5" w:themeColor="accent5"/>
          <w14:textFill>
            <w14:solidFill>
              <w14:schemeClr w14:val="accent5"/>
            </w14:solidFill>
          </w14:textFill>
        </w:rPr>
        <w:t>暑期实习生</w:t>
      </w:r>
      <w:r>
        <w:rPr>
          <w:rStyle w:val="6"/>
          <w:color w:val="5B9BD5" w:themeColor="accent5"/>
          <w14:textFill>
            <w14:solidFill>
              <w14:schemeClr w14:val="accent5"/>
            </w14:solidFill>
          </w14:textFill>
        </w:rPr>
        <w:tab/>
      </w:r>
      <w:r>
        <w:rPr>
          <w:rStyle w:val="6"/>
          <w:color w:val="5B9BD5" w:themeColor="accent5"/>
          <w14:textFill>
            <w14:solidFill>
              <w14:schemeClr w14:val="accent5"/>
            </w14:solidFill>
          </w14:textFill>
        </w:rPr>
        <w:t xml:space="preserve">               </w:t>
      </w:r>
      <w:r>
        <w:rPr>
          <w:rStyle w:val="6"/>
          <w:rFonts w:hint="eastAsia"/>
          <w:color w:val="5B9BD5" w:themeColor="accent5"/>
          <w:lang w:val="en-US" w:eastAsia="zh-CN"/>
          <w14:textFill>
            <w14:solidFill>
              <w14:schemeClr w14:val="accent5"/>
            </w14:solidFill>
          </w14:textFill>
        </w:rPr>
        <w:t>速写物流</w:t>
      </w:r>
      <w:r>
        <w:rPr>
          <w:rStyle w:val="6"/>
          <w:rFonts w:hint="eastAsia"/>
          <w:color w:val="5B9BD5" w:themeColor="accent5"/>
          <w14:textFill>
            <w14:solidFill>
              <w14:schemeClr w14:val="accent5"/>
            </w14:solidFill>
          </w14:textFill>
        </w:rPr>
        <w:t>有限公司</w:t>
      </w:r>
      <w:r>
        <w:rPr>
          <w:rStyle w:val="6"/>
          <w:color w:val="5B9BD5" w:themeColor="accent5"/>
          <w14:textFill>
            <w14:solidFill>
              <w14:schemeClr w14:val="accent5"/>
            </w14:solidFill>
          </w14:textFill>
        </w:rPr>
        <w:tab/>
      </w:r>
      <w:r>
        <w:rPr>
          <w:rStyle w:val="6"/>
          <w:color w:val="5B9BD5" w:themeColor="accent5"/>
          <w14:textFill>
            <w14:solidFill>
              <w14:schemeClr w14:val="accent5"/>
            </w14:solidFill>
          </w14:textFill>
        </w:rPr>
        <w:t xml:space="preserve">                      2014.2-2016.1</w:t>
      </w:r>
    </w:p>
    <w:p>
      <w:pPr>
        <w:pStyle w:val="10"/>
        <w:numPr>
          <w:ilvl w:val="0"/>
          <w:numId w:val="1"/>
        </w:numPr>
        <w:ind w:firstLineChars="0"/>
        <w:rPr>
          <w:rFonts w:eastAsiaTheme="majorEastAsia"/>
          <w:b/>
          <w:i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/>
        </w:rPr>
        <w:t>工作描述</w:t>
      </w:r>
    </w:p>
    <w:p>
      <w:r>
        <w:rPr>
          <w:rFonts w:hint="eastAsia"/>
        </w:rPr>
        <w:t>1.负责成品仓库的管理，保证仓库的的库存量保持合理的水平，满足销售和售后需求量。</w:t>
      </w:r>
    </w:p>
    <w:p>
      <w:r>
        <w:rPr>
          <w:rFonts w:hint="eastAsia"/>
        </w:rPr>
        <w:t>2.实时做出MRP管理，通知生产厂商生产类型和生产量，安排生产厂商成品发运至澳大利亚。确保生产和销售的衔接顺畅。</w:t>
      </w:r>
    </w:p>
    <w:p>
      <w:r>
        <w:rPr>
          <w:rFonts w:hint="eastAsia"/>
        </w:rPr>
        <w:t>3.每季度对整个仓库进行盘点，对结果向经理汇报。</w:t>
      </w:r>
    </w:p>
    <w:p>
      <w:r>
        <w:rPr>
          <w:rFonts w:hint="eastAsia"/>
        </w:rPr>
        <w:t>4.成品运抵仓库时，对仓库货架进行补货。设计成品的摆放位置。</w:t>
      </w:r>
    </w:p>
    <w:p/>
    <w:p>
      <w:pPr>
        <w:pStyle w:val="3"/>
        <w:rPr>
          <w:color w:val="5B9BD5" w:themeColor="accent5"/>
          <w14:textFill>
            <w14:solidFill>
              <w14:schemeClr w14:val="accent5"/>
            </w14:solidFill>
          </w14:textFill>
        </w:rPr>
      </w:pPr>
      <w:r>
        <w:rPr>
          <w:rFonts w:hint="eastAsia"/>
          <w:color w:val="5B9BD5" w:themeColor="accent5"/>
          <w14:textFill>
            <w14:solidFill>
              <w14:schemeClr w14:val="accent5"/>
            </w14:solidFill>
          </w14:textFill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125730</wp:posOffset>
                </wp:positionV>
                <wp:extent cx="248920" cy="207645"/>
                <wp:effectExtent l="0" t="0" r="0" b="254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782" cy="207617"/>
                          <a:chOff x="0" y="0"/>
                          <a:chExt cx="248782" cy="207617"/>
                        </a:xfrm>
                      </wpg:grpSpPr>
                      <wps:wsp>
                        <wps:cNvPr id="8" name="等腰三角形 8"/>
                        <wps:cNvSpPr/>
                        <wps:spPr>
                          <a:xfrm rot="5400000">
                            <a:off x="58683" y="14204"/>
                            <a:ext cx="204304" cy="175895"/>
                          </a:xfrm>
                          <a:prstGeom prst="triangl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等腰三角形 9"/>
                        <wps:cNvSpPr/>
                        <wps:spPr>
                          <a:xfrm rot="5400000">
                            <a:off x="-14204" y="17517"/>
                            <a:ext cx="204304" cy="175895"/>
                          </a:xfrm>
                          <a:prstGeom prst="triangle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55pt;margin-top:9.9pt;height:16.35pt;width:19.6pt;z-index:251667456;mso-width-relative:page;mso-height-relative:page;" coordsize="248782,207617" o:gfxdata="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">
                <o:lock v:ext="edit" aspectratio="f"/>
                <v:shape id="_x0000_s1026" o:spid="_x0000_s1026" o:spt="5" type="#_x0000_t5" style="position:absolute;left:58683;top:14204;height:175895;width:204304;rotation:5898240f;v-text-anchor:middle;" fillcolor="#9DC3E6 [1944]" filled="t" stroked="f" coordsize="21600,21600" o:gfxdata="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J+qTy5AAAA2gAA&#10;AA8AAAAAAAAAAQAgAAAAIgAAAGRycy9kb3ducmV2LnhtbFBLAQIUABQAAAAIAIdO4kAzLwWeOwAA&#10;ADkAAAAQAAAAAAAAAAEAIAAAAAgBAABkcnMvc2hhcGV4bWwueG1sUEsFBgAAAAAGAAYAWwEAALID&#10;AAAAAA==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-14204;top:17517;height:175895;width:204304;rotation:5898240f;v-text-anchor:middle;" fillcolor="#5B9BD5 [3208]" filled="t" stroked="f" coordsize="21600,21600" o:gfxdata="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9mijvQAA&#10;ANoAAAAPAAAAAAAAAAEAIAAAACIAAABkcnMvZG93bnJldi54bWxQSwECFAAUAAAACACHTuJAMy8F&#10;njsAAAA5AAAAEAAAAAAAAAABACAAAAAMAQAAZHJzL3NoYXBleG1sLnhtbFBLBQYAAAAABgAGAFsB&#10;AAC2AwAAAAA=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  <w:color w:val="5B9BD5" w:themeColor="accent5"/>
          <w14:textFill>
            <w14:solidFill>
              <w14:schemeClr w14:val="accent5"/>
            </w14:solidFill>
          </w14:textFill>
        </w:rPr>
        <w:t>+</w:t>
      </w:r>
      <w:r>
        <w:rPr>
          <w:color w:val="5B9BD5" w:themeColor="accent5"/>
          <w14:textFill>
            <w14:solidFill>
              <w14:schemeClr w14:val="accent5"/>
            </w14:solidFill>
          </w14:textFill>
        </w:rPr>
        <w:t xml:space="preserve">   </w:t>
      </w:r>
      <w:r>
        <w:rPr>
          <w:rFonts w:hint="eastAsia"/>
          <w:color w:val="5B9BD5" w:themeColor="accent5"/>
          <w14:textFill>
            <w14:solidFill>
              <w14:schemeClr w14:val="accent5"/>
            </w14:solidFill>
          </w14:textFill>
        </w:rPr>
        <w:t>教育经历</w:t>
      </w:r>
    </w:p>
    <w:p>
      <w:pPr>
        <w:rPr>
          <w:rStyle w:val="6"/>
          <w:color w:val="5B9BD5" w:themeColor="accent5"/>
          <w14:textFill>
            <w14:solidFill>
              <w14:schemeClr w14:val="accent5"/>
            </w14:solidFill>
          </w14:textFill>
        </w:rPr>
      </w:pPr>
      <w:r>
        <w:rPr>
          <w:rStyle w:val="6"/>
          <w:color w:val="5B9BD5" w:themeColor="accent5"/>
          <w14:textFill>
            <w14:solidFill>
              <w14:schemeClr w14:val="accent5"/>
            </w14:solidFill>
          </w14:textFill>
        </w:rPr>
        <w:t>市场营销 / 本科</w:t>
      </w:r>
      <w:r>
        <w:rPr>
          <w:rStyle w:val="6"/>
          <w:color w:val="5B9BD5" w:themeColor="accent5"/>
          <w14:textFill>
            <w14:solidFill>
              <w14:schemeClr w14:val="accent5"/>
            </w14:solidFill>
          </w14:textFill>
        </w:rPr>
        <w:tab/>
      </w:r>
      <w:r>
        <w:rPr>
          <w:rStyle w:val="6"/>
          <w:color w:val="5B9BD5" w:themeColor="accent5"/>
          <w14:textFill>
            <w14:solidFill>
              <w14:schemeClr w14:val="accent5"/>
            </w14:solidFill>
          </w14:textFill>
        </w:rPr>
        <w:t xml:space="preserve">        </w:t>
      </w:r>
      <w:r>
        <w:rPr>
          <w:rStyle w:val="6"/>
          <w:rFonts w:hint="eastAsia"/>
          <w:color w:val="5B9BD5" w:themeColor="accent5"/>
          <w:lang w:val="en-US" w:eastAsia="zh-CN"/>
          <w14:textFill>
            <w14:solidFill>
              <w14:schemeClr w14:val="accent5"/>
            </w14:solidFill>
          </w14:textFill>
        </w:rPr>
        <w:t>速写</w:t>
      </w:r>
      <w:r>
        <w:rPr>
          <w:rStyle w:val="6"/>
          <w:color w:val="5B9BD5" w:themeColor="accent5"/>
          <w14:textFill>
            <w14:solidFill>
              <w14:schemeClr w14:val="accent5"/>
            </w14:solidFill>
          </w14:textFill>
        </w:rPr>
        <w:t xml:space="preserve">简历学院               </w:t>
      </w:r>
      <w:r>
        <w:rPr>
          <w:rStyle w:val="6"/>
          <w:color w:val="5B9BD5" w:themeColor="accent5"/>
          <w14:textFill>
            <w14:solidFill>
              <w14:schemeClr w14:val="accent5"/>
            </w14:solidFill>
          </w14:textFill>
        </w:rPr>
        <w:tab/>
      </w:r>
      <w:r>
        <w:rPr>
          <w:rStyle w:val="6"/>
          <w:color w:val="5B9BD5" w:themeColor="accent5"/>
          <w14:textFill>
            <w14:solidFill>
              <w14:schemeClr w14:val="accent5"/>
            </w14:solidFill>
          </w14:textFill>
        </w:rPr>
        <w:t xml:space="preserve">      2016.2-2018.4</w:t>
      </w:r>
    </w:p>
    <w:p>
      <w:bookmarkStart w:id="0" w:name="_GoBack"/>
      <w:bookmarkEnd w:id="0"/>
    </w:p>
    <w:p>
      <w:pPr>
        <w:pStyle w:val="3"/>
        <w:rPr>
          <w:color w:val="5B9BD5" w:themeColor="accent5"/>
          <w14:textFill>
            <w14:solidFill>
              <w14:schemeClr w14:val="accent5"/>
            </w14:solidFill>
          </w14:textFill>
        </w:rPr>
      </w:pPr>
      <w:r>
        <w:rPr>
          <w:rFonts w:hint="eastAsia"/>
          <w:color w:val="5B9BD5" w:themeColor="accent5"/>
          <w14:textFill>
            <w14:solidFill>
              <w14:schemeClr w14:val="accent5"/>
            </w14:solidFill>
          </w14:textFill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121920</wp:posOffset>
                </wp:positionV>
                <wp:extent cx="248920" cy="207645"/>
                <wp:effectExtent l="0" t="0" r="0" b="254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782" cy="207617"/>
                          <a:chOff x="0" y="0"/>
                          <a:chExt cx="248782" cy="207617"/>
                        </a:xfrm>
                      </wpg:grpSpPr>
                      <wps:wsp>
                        <wps:cNvPr id="11" name="等腰三角形 11"/>
                        <wps:cNvSpPr/>
                        <wps:spPr>
                          <a:xfrm rot="5400000">
                            <a:off x="58683" y="14204"/>
                            <a:ext cx="204304" cy="175895"/>
                          </a:xfrm>
                          <a:prstGeom prst="triangl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等腰三角形 12"/>
                        <wps:cNvSpPr/>
                        <wps:spPr>
                          <a:xfrm rot="5400000">
                            <a:off x="-14204" y="17517"/>
                            <a:ext cx="204304" cy="175895"/>
                          </a:xfrm>
                          <a:prstGeom prst="triangle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55pt;margin-top:9.6pt;height:16.35pt;width:19.6pt;z-index:251669504;mso-width-relative:page;mso-height-relative:page;" coordsize="248782,207617" o:gfxdata="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">
                <o:lock v:ext="edit" aspectratio="f"/>
                <v:shape id="_x0000_s1026" o:spid="_x0000_s1026" o:spt="5" type="#_x0000_t5" style="position:absolute;left:58683;top:14204;height:175895;width:204304;rotation:5898240f;v-text-anchor:middle;" fillcolor="#9DC3E6 [1944]" filled="t" stroked="f" coordsize="21600,21600" o:gfxdata="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uSEzbsAAADb&#10;AAAADwAAAAAAAAABACAAAAAiAAAAZHJzL2Rvd25yZXYueG1sUEsBAhQAFAAAAAgAh07iQDMvBZ47&#10;AAAAOQAAABAAAAAAAAAAAQAgAAAACgEAAGRycy9zaGFwZXhtbC54bWxQSwUGAAAAAAYABgBbAQAA&#10;tAMAAAAA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-14204;top:17517;height:175895;width:204304;rotation:5898240f;v-text-anchor:middle;" fillcolor="#5B9BD5 [3208]" filled="t" stroked="f" coordsize="21600,21600" o:gfxdata="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iez+8AAAA&#10;2wAAAA8AAAAAAAAAAQAgAAAAIgAAAGRycy9kb3ducmV2LnhtbFBLAQIUABQAAAAIAIdO4kAzLwWe&#10;OwAAADkAAAAQAAAAAAAAAAEAIAAAAAsBAABkcnMvc2hhcGV4bWwueG1sUEsFBgAAAAAGAAYAWwEA&#10;ALUDAAAAAA==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  <w:color w:val="5B9BD5" w:themeColor="accent5"/>
          <w14:textFill>
            <w14:solidFill>
              <w14:schemeClr w14:val="accent5"/>
            </w14:solidFill>
          </w14:textFill>
        </w:rPr>
        <w:t>+</w:t>
      </w:r>
      <w:r>
        <w:rPr>
          <w:color w:val="5B9BD5" w:themeColor="accent5"/>
          <w14:textFill>
            <w14:solidFill>
              <w14:schemeClr w14:val="accent5"/>
            </w14:solidFill>
          </w14:textFill>
        </w:rPr>
        <w:t xml:space="preserve">   </w:t>
      </w:r>
      <w:r>
        <w:rPr>
          <w:rFonts w:hint="eastAsia"/>
          <w:color w:val="5B9BD5" w:themeColor="accent5"/>
          <w14:textFill>
            <w14:solidFill>
              <w14:schemeClr w14:val="accent5"/>
            </w14:solidFill>
          </w14:textFill>
        </w:rPr>
        <w:t>自我评价</w:t>
      </w:r>
    </w:p>
    <w:p>
      <w:r>
        <w:rPr>
          <w:rFonts w:hint="eastAsia"/>
        </w:rPr>
        <w:t>拥有一定的供应链领域操作与管理经验，对物流，仓库管理，生产与物料计划，采购管理都具备全面的知识储备与工作能力，对内部运营流程改善，客户物流绩效指标达成都有独到的见解与看法。精力充沛，能适应长期出差，具备国际化的工作能力，熟知各国文化背景和相应的商务礼仪。思考和分析能力俱佳，能快速掌握行业知识和相关的操作要领，可塑性强。熟悉组织行为学，能培养高效的工作团队。</w:t>
      </w:r>
    </w:p>
    <w:sectPr>
      <w:pgSz w:w="11906" w:h="16838"/>
      <w:pgMar w:top="1134" w:right="1134" w:bottom="851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DB4EC5"/>
    <w:multiLevelType w:val="multilevel"/>
    <w:tmpl w:val="61DB4EC5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5D223C1"/>
    <w:rsid w:val="00193041"/>
    <w:rsid w:val="001A0ECD"/>
    <w:rsid w:val="001C05A9"/>
    <w:rsid w:val="002249C8"/>
    <w:rsid w:val="00263597"/>
    <w:rsid w:val="00383C3A"/>
    <w:rsid w:val="003E5A83"/>
    <w:rsid w:val="00465872"/>
    <w:rsid w:val="00500760"/>
    <w:rsid w:val="005163D4"/>
    <w:rsid w:val="00664A05"/>
    <w:rsid w:val="006C1D3E"/>
    <w:rsid w:val="0079291D"/>
    <w:rsid w:val="00995828"/>
    <w:rsid w:val="00A51A77"/>
    <w:rsid w:val="00A66E30"/>
    <w:rsid w:val="00AD7202"/>
    <w:rsid w:val="00AF64E2"/>
    <w:rsid w:val="00BA52E9"/>
    <w:rsid w:val="00C03C77"/>
    <w:rsid w:val="00CB3818"/>
    <w:rsid w:val="00DD4BB1"/>
    <w:rsid w:val="00FA2111"/>
    <w:rsid w:val="75D2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exact"/>
      <w:jc w:val="both"/>
    </w:pPr>
    <w:rPr>
      <w:rFonts w:asciiTheme="minorHAnsi" w:hAnsiTheme="minorHAnsi" w:eastAsiaTheme="minorEastAsia" w:cstheme="minorBidi"/>
      <w:color w:val="262626" w:themeColor="text1" w:themeTint="D9"/>
      <w:kern w:val="2"/>
      <w:sz w:val="21"/>
      <w:szCs w:val="22"/>
      <w:lang w:val="en-US" w:eastAsia="zh-CN" w:bidi="ar-SA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2">
    <w:name w:val="heading 1"/>
    <w:basedOn w:val="1"/>
    <w:next w:val="1"/>
    <w:link w:val="7"/>
    <w:qFormat/>
    <w:uiPriority w:val="9"/>
    <w:pPr>
      <w:keepNext/>
      <w:keepLines/>
      <w:spacing w:before="340" w:line="600" w:lineRule="atLeast"/>
      <w:jc w:val="left"/>
      <w:outlineLvl w:val="0"/>
    </w:pPr>
    <w:rPr>
      <w:rFonts w:eastAsia="微软雅黑"/>
      <w:b/>
      <w:bCs/>
      <w:color w:val="000000" w:themeColor="text1"/>
      <w:kern w:val="44"/>
      <w:sz w:val="44"/>
      <w:szCs w:val="44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8"/>
    <w:unhideWhenUsed/>
    <w:qFormat/>
    <w:uiPriority w:val="9"/>
    <w:pPr>
      <w:keepNext/>
      <w:keepLines/>
      <w:spacing w:before="120" w:after="120" w:line="416" w:lineRule="atLeast"/>
      <w:outlineLvl w:val="1"/>
    </w:pPr>
    <w:rPr>
      <w:rFonts w:asciiTheme="majorHAnsi" w:hAnsiTheme="majorHAnsi" w:eastAsiaTheme="majorEastAsia" w:cstheme="majorBidi"/>
      <w:b/>
      <w:bCs/>
      <w:color w:val="0070C0"/>
      <w:sz w:val="28"/>
      <w:szCs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Emphasis"/>
    <w:basedOn w:val="5"/>
    <w:qFormat/>
    <w:uiPriority w:val="20"/>
    <w:rPr>
      <w:rFonts w:eastAsiaTheme="minorEastAsia"/>
      <w:b/>
      <w:iCs/>
      <w:color w:val="0070C0"/>
      <w:sz w:val="21"/>
    </w:rPr>
  </w:style>
  <w:style w:type="character" w:customStyle="1" w:styleId="7">
    <w:name w:val="标题 1 字符"/>
    <w:basedOn w:val="5"/>
    <w:link w:val="2"/>
    <w:uiPriority w:val="9"/>
    <w:rPr>
      <w:rFonts w:eastAsia="微软雅黑"/>
      <w:b/>
      <w:bCs/>
      <w:color w:val="000000" w:themeColor="text1"/>
      <w:kern w:val="44"/>
      <w:sz w:val="44"/>
      <w:szCs w:val="44"/>
      <w14:textFill>
        <w14:solidFill>
          <w14:schemeClr w14:val="tx1"/>
        </w14:solidFill>
      </w14:textFill>
    </w:rPr>
  </w:style>
  <w:style w:type="character" w:customStyle="1" w:styleId="8">
    <w:name w:val="标题 2 字符"/>
    <w:basedOn w:val="5"/>
    <w:link w:val="3"/>
    <w:uiPriority w:val="9"/>
    <w:rPr>
      <w:rFonts w:asciiTheme="majorHAnsi" w:hAnsiTheme="majorHAnsi" w:eastAsiaTheme="majorEastAsia" w:cstheme="majorBidi"/>
      <w:b/>
      <w:bCs/>
      <w:color w:val="0070C0"/>
      <w:sz w:val="28"/>
      <w:szCs w:val="32"/>
    </w:rPr>
  </w:style>
  <w:style w:type="character" w:customStyle="1" w:styleId="9">
    <w:name w:val="Subtle Emphasis"/>
    <w:basedOn w:val="5"/>
    <w:qFormat/>
    <w:uiPriority w:val="19"/>
    <w:rPr>
      <w:rFonts w:eastAsiaTheme="majorEastAsia"/>
      <w:b/>
      <w:iCs/>
      <w:color w:val="000000" w:themeColor="text1"/>
      <w14:textFill>
        <w14:solidFill>
          <w14:schemeClr w14:val="tx1"/>
        </w14:solidFill>
      </w14:textFill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7909c1bb885f6bf6ff5fdfc171c0dd1c\&#20379;&#24212;&#38142;1&#24180;&#20197;&#19979;&#32463;&#39564;&#33394;&#22359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 1">
      <a:majorFont>
        <a:latin typeface="Impact"/>
        <a:ea typeface="微软雅黑"/>
        <a:cs typeface=""/>
      </a:majorFont>
      <a:minorFont>
        <a:latin typeface="Arial"/>
        <a:ea typeface="微软雅黑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A1A55-0832-4D5D-80D3-55A602D2B2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供应链1年以下经验色块简历.docx</Template>
  <Pages>1</Pages>
  <Words>697</Words>
  <Characters>806</Characters>
  <Lines>6</Lines>
  <Paragraphs>1</Paragraphs>
  <TotalTime>6</TotalTime>
  <ScaleCrop>false</ScaleCrop>
  <LinksUpToDate>false</LinksUpToDate>
  <CharactersWithSpaces>936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2020-05-01T15:19:00Z</dcterms:created>
  <dc:creator>双子晨</dc:creator>
  <cp:lastModifiedBy>双子晨</cp:lastModifiedBy>
  <dcterms:modified xsi:type="dcterms:W3CDTF">2020-05-01T15:21:55Z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